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84" w:rsidRDefault="009B63D5" w:rsidP="009B63D5">
      <w:pPr>
        <w:jc w:val="center"/>
      </w:pPr>
      <w:r>
        <w:rPr>
          <w:noProof/>
          <w:lang w:eastAsia="en-ZA"/>
        </w:rPr>
        <w:drawing>
          <wp:inline distT="0" distB="0" distL="0" distR="0">
            <wp:extent cx="2705399" cy="2086471"/>
            <wp:effectExtent l="0" t="0" r="0" b="9525"/>
            <wp:docPr id="1" name="Picture 1" descr="http://services.nwu.ac.za/sites/www.nwu.ac.za/files/files/i-technology-transfer/Images/IH-logo_final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vices.nwu.ac.za/sites/www.nwu.ac.za/files/files/i-technology-transfer/Images/IH-logo_final_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95" cy="210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3D5" w:rsidRPr="007B74C4" w:rsidRDefault="007B74C4" w:rsidP="007B74C4">
      <w:pPr>
        <w:pStyle w:val="rtecenter"/>
        <w:jc w:val="center"/>
        <w:rPr>
          <w:color w:val="000000"/>
          <w:sz w:val="22"/>
          <w:szCs w:val="22"/>
          <w:lang w:val="af-ZA"/>
        </w:rPr>
      </w:pPr>
      <w:r w:rsidRPr="007B74C4">
        <w:rPr>
          <w:rStyle w:val="Strong"/>
          <w:color w:val="000000"/>
          <w:sz w:val="22"/>
          <w:szCs w:val="22"/>
          <w:lang w:val="af-ZA"/>
        </w:rPr>
        <w:t>Ons help om beginnerondernemings in die gemeenskap tot stand te bring</w:t>
      </w:r>
    </w:p>
    <w:p w:rsidR="004F479B" w:rsidRPr="00FE14BF" w:rsidRDefault="004F479B" w:rsidP="004F479B">
      <w:pPr>
        <w:pStyle w:val="rtecenter"/>
        <w:rPr>
          <w:color w:val="000000"/>
          <w:sz w:val="22"/>
          <w:szCs w:val="22"/>
          <w:lang w:val="af-ZA"/>
        </w:rPr>
      </w:pPr>
      <w:proofErr w:type="spellStart"/>
      <w:r w:rsidRPr="00FE14BF">
        <w:rPr>
          <w:color w:val="000000"/>
          <w:sz w:val="22"/>
          <w:szCs w:val="22"/>
          <w:lang w:val="af-ZA"/>
        </w:rPr>
        <w:t>Innovation</w:t>
      </w:r>
      <w:proofErr w:type="spellEnd"/>
      <w:r w:rsidRPr="00FE14BF">
        <w:rPr>
          <w:color w:val="000000"/>
          <w:sz w:val="22"/>
          <w:szCs w:val="22"/>
          <w:lang w:val="af-ZA"/>
        </w:rPr>
        <w:t xml:space="preserve"> </w:t>
      </w:r>
      <w:proofErr w:type="spellStart"/>
      <w:r w:rsidRPr="00FE14BF">
        <w:rPr>
          <w:color w:val="000000"/>
          <w:sz w:val="22"/>
          <w:szCs w:val="22"/>
          <w:lang w:val="af-ZA"/>
        </w:rPr>
        <w:t>Highway</w:t>
      </w:r>
      <w:proofErr w:type="spellEnd"/>
      <w:r w:rsidRPr="00FE14BF">
        <w:rPr>
          <w:color w:val="000000"/>
          <w:sz w:val="22"/>
          <w:szCs w:val="22"/>
          <w:lang w:val="af-ZA"/>
        </w:rPr>
        <w:t xml:space="preserve"> is 'n ontwikkelingsinisiatief deur die Kantoor vir Tegnologie-oordrag en Innovasiesteun van die Noordwes-Universiteit (NWU) om die </w:t>
      </w:r>
      <w:proofErr w:type="spellStart"/>
      <w:r w:rsidRPr="00FE14BF">
        <w:rPr>
          <w:color w:val="000000"/>
          <w:sz w:val="22"/>
          <w:szCs w:val="22"/>
          <w:lang w:val="af-ZA"/>
        </w:rPr>
        <w:t>kommersialiseringsvaardighede</w:t>
      </w:r>
      <w:proofErr w:type="spellEnd"/>
      <w:r w:rsidRPr="00FE14BF">
        <w:rPr>
          <w:color w:val="000000"/>
          <w:sz w:val="22"/>
          <w:szCs w:val="22"/>
          <w:lang w:val="af-ZA"/>
        </w:rPr>
        <w:t xml:space="preserve"> van sy spanlede vrywillig aan te bied ten einde beginnerondernemings vir </w:t>
      </w:r>
      <w:r w:rsidR="00FE14BF" w:rsidRPr="00FE14BF">
        <w:rPr>
          <w:color w:val="000000"/>
          <w:sz w:val="22"/>
          <w:szCs w:val="22"/>
          <w:lang w:val="af-ZA"/>
        </w:rPr>
        <w:t>entrepreneurs</w:t>
      </w:r>
      <w:r w:rsidRPr="00FE14BF">
        <w:rPr>
          <w:color w:val="000000"/>
          <w:sz w:val="22"/>
          <w:szCs w:val="22"/>
          <w:lang w:val="af-ZA"/>
        </w:rPr>
        <w:t xml:space="preserve"> buite die akademie te help vestig.</w:t>
      </w:r>
    </w:p>
    <w:p w:rsidR="004F479B" w:rsidRPr="00FE14BF" w:rsidRDefault="004F479B" w:rsidP="004F479B">
      <w:pPr>
        <w:pStyle w:val="rtecenter"/>
        <w:rPr>
          <w:color w:val="000000"/>
          <w:sz w:val="22"/>
          <w:szCs w:val="22"/>
          <w:lang w:val="af-ZA"/>
        </w:rPr>
      </w:pPr>
      <w:r w:rsidRPr="00FE14BF">
        <w:rPr>
          <w:color w:val="000000"/>
          <w:sz w:val="22"/>
          <w:szCs w:val="22"/>
          <w:lang w:val="af-ZA"/>
        </w:rPr>
        <w:t>Dit word in 'n volfiliaal van die NWU gehuisves en is belastingpligtig.</w:t>
      </w:r>
    </w:p>
    <w:p w:rsidR="004F479B" w:rsidRPr="00FE14BF" w:rsidRDefault="004F479B" w:rsidP="004F479B">
      <w:pPr>
        <w:pStyle w:val="rtecenter"/>
        <w:rPr>
          <w:color w:val="000000"/>
          <w:sz w:val="22"/>
          <w:szCs w:val="22"/>
          <w:lang w:val="af-ZA"/>
        </w:rPr>
      </w:pPr>
      <w:proofErr w:type="spellStart"/>
      <w:r w:rsidRPr="00FE14BF">
        <w:rPr>
          <w:color w:val="000000"/>
          <w:sz w:val="22"/>
          <w:szCs w:val="22"/>
          <w:lang w:val="af-ZA"/>
        </w:rPr>
        <w:t>Innovation</w:t>
      </w:r>
      <w:proofErr w:type="spellEnd"/>
      <w:r w:rsidRPr="00FE14BF">
        <w:rPr>
          <w:color w:val="000000"/>
          <w:sz w:val="22"/>
          <w:szCs w:val="22"/>
          <w:lang w:val="af-ZA"/>
        </w:rPr>
        <w:t xml:space="preserve"> </w:t>
      </w:r>
      <w:proofErr w:type="spellStart"/>
      <w:r w:rsidRPr="00FE14BF">
        <w:rPr>
          <w:color w:val="000000"/>
          <w:sz w:val="22"/>
          <w:szCs w:val="22"/>
          <w:lang w:val="af-ZA"/>
        </w:rPr>
        <w:t>Highway</w:t>
      </w:r>
      <w:proofErr w:type="spellEnd"/>
      <w:r w:rsidRPr="00FE14BF">
        <w:rPr>
          <w:color w:val="000000"/>
          <w:sz w:val="22"/>
          <w:szCs w:val="22"/>
          <w:lang w:val="af-ZA"/>
        </w:rPr>
        <w:t xml:space="preserve"> fokus op </w:t>
      </w:r>
      <w:proofErr w:type="spellStart"/>
      <w:r w:rsidRPr="00FE14BF">
        <w:rPr>
          <w:color w:val="000000"/>
          <w:sz w:val="22"/>
          <w:szCs w:val="22"/>
          <w:lang w:val="af-ZA"/>
        </w:rPr>
        <w:t>vroeëfase</w:t>
      </w:r>
      <w:proofErr w:type="spellEnd"/>
      <w:r w:rsidRPr="00FE14BF">
        <w:rPr>
          <w:color w:val="000000"/>
          <w:sz w:val="22"/>
          <w:szCs w:val="22"/>
          <w:lang w:val="af-ZA"/>
        </w:rPr>
        <w:t xml:space="preserve">- </w:t>
      </w:r>
      <w:proofErr w:type="spellStart"/>
      <w:r w:rsidRPr="00FE14BF">
        <w:rPr>
          <w:color w:val="000000"/>
          <w:sz w:val="22"/>
          <w:szCs w:val="22"/>
          <w:lang w:val="af-ZA"/>
        </w:rPr>
        <w:t>tegnologiegekoppelde</w:t>
      </w:r>
      <w:proofErr w:type="spellEnd"/>
      <w:r w:rsidRPr="00FE14BF">
        <w:rPr>
          <w:color w:val="000000"/>
          <w:sz w:val="22"/>
          <w:szCs w:val="22"/>
          <w:lang w:val="af-ZA"/>
        </w:rPr>
        <w:t xml:space="preserve"> innovasies en help dikwels met </w:t>
      </w:r>
      <w:proofErr w:type="spellStart"/>
      <w:r w:rsidRPr="00FE14BF">
        <w:rPr>
          <w:color w:val="000000"/>
          <w:sz w:val="22"/>
          <w:szCs w:val="22"/>
          <w:lang w:val="af-ZA"/>
        </w:rPr>
        <w:t>prototipeontwikkeling</w:t>
      </w:r>
      <w:proofErr w:type="spellEnd"/>
      <w:r w:rsidRPr="00FE14BF">
        <w:rPr>
          <w:color w:val="000000"/>
          <w:sz w:val="22"/>
          <w:szCs w:val="22"/>
          <w:lang w:val="af-ZA"/>
        </w:rPr>
        <w:t xml:space="preserve"> en registrasie van intellektuele eiendomsregte.</w:t>
      </w:r>
    </w:p>
    <w:p w:rsidR="004F479B" w:rsidRPr="00FE14BF" w:rsidRDefault="00687918" w:rsidP="004F479B">
      <w:pPr>
        <w:pStyle w:val="rtecenter"/>
        <w:rPr>
          <w:color w:val="000000"/>
          <w:sz w:val="22"/>
          <w:szCs w:val="22"/>
          <w:lang w:val="af-ZA"/>
        </w:rPr>
      </w:pPr>
      <w:r w:rsidRPr="00FE14BF">
        <w:rPr>
          <w:color w:val="000000"/>
          <w:sz w:val="22"/>
          <w:szCs w:val="22"/>
          <w:lang w:val="af-ZA"/>
        </w:rPr>
        <w:t xml:space="preserve">Die </w:t>
      </w:r>
      <w:r w:rsidR="00FE14BF">
        <w:rPr>
          <w:color w:val="000000"/>
          <w:sz w:val="22"/>
          <w:szCs w:val="22"/>
          <w:lang w:val="af-ZA"/>
        </w:rPr>
        <w:t>omvang van beleggings</w:t>
      </w:r>
      <w:r w:rsidRPr="00FE14BF">
        <w:rPr>
          <w:color w:val="000000"/>
          <w:sz w:val="22"/>
          <w:szCs w:val="22"/>
          <w:lang w:val="af-ZA"/>
        </w:rPr>
        <w:t xml:space="preserve"> wissel van R20 000,00 tot R300 000,00, na gelang van die transaksieparameters en potensiaal.</w:t>
      </w:r>
    </w:p>
    <w:p w:rsidR="000068A7" w:rsidRPr="00FE14BF" w:rsidRDefault="000068A7" w:rsidP="004F479B">
      <w:pPr>
        <w:pStyle w:val="rtecenter"/>
        <w:rPr>
          <w:color w:val="000000"/>
          <w:sz w:val="22"/>
          <w:szCs w:val="22"/>
          <w:lang w:val="af-ZA"/>
        </w:rPr>
      </w:pPr>
      <w:r w:rsidRPr="00FE14BF">
        <w:rPr>
          <w:color w:val="000000"/>
          <w:sz w:val="22"/>
          <w:szCs w:val="22"/>
          <w:lang w:val="af-ZA"/>
        </w:rPr>
        <w:t xml:space="preserve">Ons </w:t>
      </w:r>
      <w:proofErr w:type="spellStart"/>
      <w:r w:rsidRPr="00FE14BF">
        <w:rPr>
          <w:color w:val="000000"/>
          <w:sz w:val="22"/>
          <w:szCs w:val="22"/>
          <w:lang w:val="af-ZA"/>
        </w:rPr>
        <w:t>loodsrondte</w:t>
      </w:r>
      <w:proofErr w:type="spellEnd"/>
      <w:r w:rsidRPr="00FE14BF">
        <w:rPr>
          <w:color w:val="000000"/>
          <w:sz w:val="22"/>
          <w:szCs w:val="22"/>
          <w:lang w:val="af-ZA"/>
        </w:rPr>
        <w:t xml:space="preserve"> van befondsing is pas afgesluit en het ongeveer R2,5 miljoen suksesvol in 10 verskillende </w:t>
      </w:r>
      <w:proofErr w:type="spellStart"/>
      <w:r w:rsidRPr="00FE14BF">
        <w:rPr>
          <w:color w:val="000000"/>
          <w:sz w:val="22"/>
          <w:szCs w:val="22"/>
          <w:lang w:val="af-ZA"/>
        </w:rPr>
        <w:t>vroeëfaseprojekte</w:t>
      </w:r>
      <w:proofErr w:type="spellEnd"/>
      <w:r w:rsidRPr="00FE14BF">
        <w:rPr>
          <w:color w:val="000000"/>
          <w:sz w:val="22"/>
          <w:szCs w:val="22"/>
          <w:lang w:val="af-ZA"/>
        </w:rPr>
        <w:t xml:space="preserve"> en -maatskappye belê wat meestal deur entrepreneurs buite die universiteit besit word.</w:t>
      </w:r>
    </w:p>
    <w:p w:rsidR="000068A7" w:rsidRPr="00FE14BF" w:rsidRDefault="000068A7" w:rsidP="004F479B">
      <w:pPr>
        <w:pStyle w:val="rtecenter"/>
        <w:rPr>
          <w:color w:val="000000"/>
          <w:sz w:val="22"/>
          <w:szCs w:val="22"/>
          <w:lang w:val="af-ZA"/>
        </w:rPr>
      </w:pPr>
      <w:r w:rsidRPr="00FE14BF">
        <w:rPr>
          <w:color w:val="000000"/>
          <w:sz w:val="22"/>
          <w:szCs w:val="22"/>
          <w:lang w:val="af-ZA"/>
        </w:rPr>
        <w:t xml:space="preserve">Die eerste rondte kapitaal is deur die Nywerheidsontwikkelingskorporasie belê.  In hierdie stadium </w:t>
      </w:r>
      <w:r w:rsidR="00FE14BF">
        <w:rPr>
          <w:color w:val="000000"/>
          <w:sz w:val="22"/>
          <w:szCs w:val="22"/>
          <w:lang w:val="af-ZA"/>
        </w:rPr>
        <w:t>aanvaar</w:t>
      </w:r>
      <w:r w:rsidRPr="00FE14BF">
        <w:rPr>
          <w:color w:val="000000"/>
          <w:sz w:val="22"/>
          <w:szCs w:val="22"/>
          <w:lang w:val="af-ZA"/>
        </w:rPr>
        <w:t xml:space="preserve"> ons slegs </w:t>
      </w:r>
      <w:proofErr w:type="spellStart"/>
      <w:r w:rsidRPr="00FE14BF">
        <w:rPr>
          <w:color w:val="000000"/>
          <w:sz w:val="22"/>
          <w:szCs w:val="22"/>
          <w:lang w:val="af-ZA"/>
        </w:rPr>
        <w:t>toelaebefondsing</w:t>
      </w:r>
      <w:proofErr w:type="spellEnd"/>
      <w:r w:rsidRPr="00FE14BF">
        <w:rPr>
          <w:color w:val="000000"/>
          <w:sz w:val="22"/>
          <w:szCs w:val="22"/>
          <w:lang w:val="af-ZA"/>
        </w:rPr>
        <w:t xml:space="preserve"> om die regulatoriese omgewing waarin ons werksaam is te vereenvoudig.</w:t>
      </w:r>
    </w:p>
    <w:p w:rsidR="000068A7" w:rsidRPr="00FE14BF" w:rsidRDefault="000068A7" w:rsidP="004F479B">
      <w:pPr>
        <w:pStyle w:val="rtecenter"/>
        <w:rPr>
          <w:color w:val="000000"/>
          <w:sz w:val="22"/>
          <w:szCs w:val="22"/>
          <w:lang w:val="af-ZA"/>
        </w:rPr>
      </w:pPr>
      <w:r w:rsidRPr="00FE14BF">
        <w:rPr>
          <w:color w:val="000000"/>
          <w:sz w:val="22"/>
          <w:szCs w:val="22"/>
          <w:lang w:val="af-ZA"/>
        </w:rPr>
        <w:t xml:space="preserve">Die </w:t>
      </w:r>
      <w:r w:rsidR="00FE14BF">
        <w:rPr>
          <w:color w:val="000000"/>
          <w:sz w:val="22"/>
          <w:szCs w:val="22"/>
          <w:lang w:val="af-ZA"/>
        </w:rPr>
        <w:t xml:space="preserve">aktiwiteite </w:t>
      </w:r>
      <w:r w:rsidRPr="00FE14BF">
        <w:rPr>
          <w:color w:val="000000"/>
          <w:sz w:val="22"/>
          <w:szCs w:val="22"/>
          <w:lang w:val="af-ZA"/>
        </w:rPr>
        <w:t xml:space="preserve">van </w:t>
      </w:r>
      <w:proofErr w:type="spellStart"/>
      <w:r w:rsidRPr="00FE14BF">
        <w:rPr>
          <w:color w:val="000000"/>
          <w:sz w:val="22"/>
          <w:szCs w:val="22"/>
          <w:lang w:val="af-ZA"/>
        </w:rPr>
        <w:t>Innovation</w:t>
      </w:r>
      <w:proofErr w:type="spellEnd"/>
      <w:r w:rsidRPr="00FE14BF">
        <w:rPr>
          <w:color w:val="000000"/>
          <w:sz w:val="22"/>
          <w:szCs w:val="22"/>
          <w:lang w:val="af-ZA"/>
        </w:rPr>
        <w:t xml:space="preserve"> </w:t>
      </w:r>
      <w:proofErr w:type="spellStart"/>
      <w:r w:rsidRPr="00FE14BF">
        <w:rPr>
          <w:color w:val="000000"/>
          <w:sz w:val="22"/>
          <w:szCs w:val="22"/>
          <w:lang w:val="af-ZA"/>
        </w:rPr>
        <w:t>Highway</w:t>
      </w:r>
      <w:proofErr w:type="spellEnd"/>
      <w:r w:rsidRPr="00FE14BF">
        <w:rPr>
          <w:color w:val="000000"/>
          <w:sz w:val="22"/>
          <w:szCs w:val="22"/>
          <w:lang w:val="af-ZA"/>
        </w:rPr>
        <w:t xml:space="preserve"> word deur die Tegnologieoordragspan van die NWU uitgevoer.  </w:t>
      </w:r>
    </w:p>
    <w:p w:rsidR="000068A7" w:rsidRPr="00FE14BF" w:rsidRDefault="000068A7" w:rsidP="004F479B">
      <w:pPr>
        <w:pStyle w:val="rtecenter"/>
        <w:rPr>
          <w:color w:val="000000"/>
          <w:sz w:val="22"/>
          <w:szCs w:val="22"/>
          <w:lang w:val="af-ZA"/>
        </w:rPr>
      </w:pPr>
      <w:r w:rsidRPr="00FE14BF">
        <w:rPr>
          <w:color w:val="000000"/>
          <w:sz w:val="22"/>
          <w:szCs w:val="22"/>
          <w:lang w:val="af-ZA"/>
        </w:rPr>
        <w:t xml:space="preserve">Ons het toegewyde prosesse en dokumente ontwikkel om 'n deursigtige en wettige dog eenvoudige korporatiewebestuursraamwerk vir evaluering en belegging moontlik te maak.  Dit is gratis beskikbaar en kan herhaalbaar en </w:t>
      </w:r>
      <w:proofErr w:type="spellStart"/>
      <w:r w:rsidRPr="00FE14BF">
        <w:rPr>
          <w:color w:val="000000"/>
          <w:sz w:val="22"/>
          <w:szCs w:val="22"/>
          <w:lang w:val="af-ZA"/>
        </w:rPr>
        <w:t>skaalbaar</w:t>
      </w:r>
      <w:proofErr w:type="spellEnd"/>
      <w:r w:rsidRPr="00FE14BF">
        <w:rPr>
          <w:color w:val="000000"/>
          <w:sz w:val="22"/>
          <w:szCs w:val="22"/>
          <w:lang w:val="af-ZA"/>
        </w:rPr>
        <w:t xml:space="preserve"> wees met ander universiteite se tegnologieoordragkantore</w:t>
      </w:r>
      <w:proofErr w:type="gramStart"/>
      <w:r w:rsidRPr="00FE14BF">
        <w:rPr>
          <w:color w:val="000000"/>
          <w:sz w:val="22"/>
          <w:szCs w:val="22"/>
          <w:lang w:val="af-ZA"/>
        </w:rPr>
        <w:t xml:space="preserve">. </w:t>
      </w:r>
      <w:proofErr w:type="gramEnd"/>
    </w:p>
    <w:p w:rsidR="000068A7" w:rsidRPr="00FE14BF" w:rsidRDefault="000068A7" w:rsidP="004F479B">
      <w:pPr>
        <w:pStyle w:val="rtecenter"/>
        <w:rPr>
          <w:color w:val="000000"/>
          <w:sz w:val="22"/>
          <w:szCs w:val="22"/>
          <w:lang w:val="af-ZA"/>
        </w:rPr>
      </w:pPr>
      <w:r w:rsidRPr="00FE14BF">
        <w:rPr>
          <w:color w:val="000000"/>
          <w:sz w:val="22"/>
          <w:szCs w:val="22"/>
          <w:lang w:val="af-ZA"/>
        </w:rPr>
        <w:t xml:space="preserve">Ons het waardevolle lesse tydens ons </w:t>
      </w:r>
      <w:proofErr w:type="spellStart"/>
      <w:r w:rsidRPr="00FE14BF">
        <w:rPr>
          <w:color w:val="000000"/>
          <w:sz w:val="22"/>
          <w:szCs w:val="22"/>
          <w:lang w:val="af-ZA"/>
        </w:rPr>
        <w:t>loodsrond</w:t>
      </w:r>
      <w:r w:rsidR="00166D7C">
        <w:rPr>
          <w:color w:val="000000"/>
          <w:sz w:val="22"/>
          <w:szCs w:val="22"/>
          <w:lang w:val="af-ZA"/>
        </w:rPr>
        <w:t>t</w:t>
      </w:r>
      <w:r w:rsidRPr="00FE14BF">
        <w:rPr>
          <w:color w:val="000000"/>
          <w:sz w:val="22"/>
          <w:szCs w:val="22"/>
          <w:lang w:val="af-ZA"/>
        </w:rPr>
        <w:t>e</w:t>
      </w:r>
      <w:proofErr w:type="spellEnd"/>
      <w:r w:rsidRPr="00FE14BF">
        <w:rPr>
          <w:color w:val="000000"/>
          <w:sz w:val="22"/>
          <w:szCs w:val="22"/>
          <w:lang w:val="af-ZA"/>
        </w:rPr>
        <w:t xml:space="preserve"> geleer en beoog om vir ons volgende </w:t>
      </w:r>
      <w:proofErr w:type="spellStart"/>
      <w:r w:rsidRPr="00FE14BF">
        <w:rPr>
          <w:color w:val="000000"/>
          <w:sz w:val="22"/>
          <w:szCs w:val="22"/>
          <w:lang w:val="af-ZA"/>
        </w:rPr>
        <w:t>finansieringsrondte</w:t>
      </w:r>
      <w:proofErr w:type="spellEnd"/>
      <w:r w:rsidRPr="00FE14BF">
        <w:rPr>
          <w:color w:val="000000"/>
          <w:sz w:val="22"/>
          <w:szCs w:val="22"/>
          <w:lang w:val="af-ZA"/>
        </w:rPr>
        <w:t xml:space="preserve"> in 2020 'n beter diens te bied.</w:t>
      </w:r>
    </w:p>
    <w:p w:rsidR="000068A7" w:rsidRDefault="000068A7" w:rsidP="004F479B">
      <w:pPr>
        <w:pStyle w:val="rtecenter"/>
        <w:rPr>
          <w:color w:val="000000"/>
          <w:sz w:val="22"/>
          <w:szCs w:val="22"/>
          <w:lang w:val="af-ZA"/>
        </w:rPr>
      </w:pPr>
      <w:r w:rsidRPr="00FE14BF">
        <w:rPr>
          <w:color w:val="000000"/>
          <w:sz w:val="22"/>
          <w:szCs w:val="22"/>
          <w:lang w:val="af-ZA"/>
        </w:rPr>
        <w:t xml:space="preserve">Met die oog op toekomstige volhoubaarheid neem </w:t>
      </w:r>
      <w:proofErr w:type="spellStart"/>
      <w:r w:rsidRPr="00FE14BF">
        <w:rPr>
          <w:color w:val="000000"/>
          <w:sz w:val="22"/>
          <w:szCs w:val="22"/>
          <w:lang w:val="af-ZA"/>
        </w:rPr>
        <w:t>Innovation</w:t>
      </w:r>
      <w:proofErr w:type="spellEnd"/>
      <w:r w:rsidRPr="00FE14BF">
        <w:rPr>
          <w:color w:val="000000"/>
          <w:sz w:val="22"/>
          <w:szCs w:val="22"/>
          <w:lang w:val="af-ZA"/>
        </w:rPr>
        <w:t xml:space="preserve"> </w:t>
      </w:r>
      <w:proofErr w:type="spellStart"/>
      <w:r w:rsidRPr="00FE14BF">
        <w:rPr>
          <w:color w:val="000000"/>
          <w:sz w:val="22"/>
          <w:szCs w:val="22"/>
          <w:lang w:val="af-ZA"/>
        </w:rPr>
        <w:t>Highway</w:t>
      </w:r>
      <w:proofErr w:type="spellEnd"/>
      <w:r w:rsidRPr="00FE14BF">
        <w:rPr>
          <w:color w:val="000000"/>
          <w:sz w:val="22"/>
          <w:szCs w:val="22"/>
          <w:lang w:val="af-ZA"/>
        </w:rPr>
        <w:t xml:space="preserve"> 'n </w:t>
      </w:r>
      <w:proofErr w:type="spellStart"/>
      <w:r w:rsidRPr="00FE14BF">
        <w:rPr>
          <w:color w:val="000000"/>
          <w:sz w:val="22"/>
          <w:szCs w:val="22"/>
          <w:lang w:val="af-ZA"/>
        </w:rPr>
        <w:t>ekwiteitsaandeel</w:t>
      </w:r>
      <w:proofErr w:type="spellEnd"/>
      <w:r w:rsidRPr="00FE14BF">
        <w:rPr>
          <w:color w:val="000000"/>
          <w:sz w:val="22"/>
          <w:szCs w:val="22"/>
          <w:lang w:val="af-ZA"/>
        </w:rPr>
        <w:t xml:space="preserve">, 'n winsdeel of albei wanneer ons in 'n projek belê.  In sekere gevalle gee ons toelaes, met inagneming van </w:t>
      </w:r>
      <w:proofErr w:type="spellStart"/>
      <w:r w:rsidRPr="00FE14BF">
        <w:rPr>
          <w:color w:val="000000"/>
          <w:sz w:val="22"/>
          <w:szCs w:val="22"/>
          <w:lang w:val="af-ZA"/>
        </w:rPr>
        <w:t>ontwikkelingsimpak</w:t>
      </w:r>
      <w:proofErr w:type="spellEnd"/>
      <w:r w:rsidRPr="00FE14BF">
        <w:rPr>
          <w:color w:val="000000"/>
          <w:sz w:val="22"/>
          <w:szCs w:val="22"/>
          <w:lang w:val="af-ZA"/>
        </w:rPr>
        <w:t xml:space="preserve"> en ander praktiese faktore.</w:t>
      </w:r>
    </w:p>
    <w:p w:rsidR="009B63D5" w:rsidRPr="007B74C4" w:rsidRDefault="007B74C4" w:rsidP="007B74C4">
      <w:pPr>
        <w:pStyle w:val="rtecenter"/>
        <w:rPr>
          <w:color w:val="000000"/>
          <w:sz w:val="22"/>
          <w:szCs w:val="22"/>
          <w:lang w:val="af-ZA"/>
        </w:rPr>
      </w:pPr>
      <w:proofErr w:type="spellStart"/>
      <w:r>
        <w:rPr>
          <w:color w:val="000000"/>
          <w:sz w:val="22"/>
          <w:szCs w:val="22"/>
          <w:lang w:val="af-ZA"/>
        </w:rPr>
        <w:t>Innovation</w:t>
      </w:r>
      <w:proofErr w:type="spellEnd"/>
      <w:r>
        <w:rPr>
          <w:color w:val="000000"/>
          <w:sz w:val="22"/>
          <w:szCs w:val="22"/>
          <w:lang w:val="af-ZA"/>
        </w:rPr>
        <w:t xml:space="preserve"> </w:t>
      </w:r>
      <w:proofErr w:type="spellStart"/>
      <w:r>
        <w:rPr>
          <w:color w:val="000000"/>
          <w:sz w:val="22"/>
          <w:szCs w:val="22"/>
          <w:lang w:val="af-ZA"/>
        </w:rPr>
        <w:t>Highway</w:t>
      </w:r>
      <w:proofErr w:type="spellEnd"/>
      <w:r>
        <w:rPr>
          <w:color w:val="000000"/>
          <w:sz w:val="22"/>
          <w:szCs w:val="22"/>
          <w:lang w:val="af-ZA"/>
        </w:rPr>
        <w:t xml:space="preserve"> oorweeg nie tans nuwe aansoeke nie</w:t>
      </w:r>
      <w:proofErr w:type="gramStart"/>
      <w:r>
        <w:rPr>
          <w:color w:val="000000"/>
          <w:sz w:val="22"/>
          <w:szCs w:val="22"/>
          <w:lang w:val="af-ZA"/>
        </w:rPr>
        <w:t xml:space="preserve">. </w:t>
      </w:r>
      <w:bookmarkStart w:id="0" w:name="_GoBack"/>
      <w:bookmarkEnd w:id="0"/>
      <w:proofErr w:type="gramEnd"/>
      <w:r>
        <w:rPr>
          <w:color w:val="000000"/>
          <w:sz w:val="22"/>
          <w:szCs w:val="22"/>
          <w:lang w:val="af-ZA"/>
        </w:rPr>
        <w:t>Ons is besig om fondse in te samel vir ŉ volgende rondte.</w:t>
      </w:r>
    </w:p>
    <w:sectPr w:rsidR="009B63D5" w:rsidRPr="007B7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D5"/>
    <w:rsid w:val="000068A7"/>
    <w:rsid w:val="00166D7C"/>
    <w:rsid w:val="002E2366"/>
    <w:rsid w:val="00325E8A"/>
    <w:rsid w:val="003A6AA4"/>
    <w:rsid w:val="004F479B"/>
    <w:rsid w:val="005743C3"/>
    <w:rsid w:val="005F434A"/>
    <w:rsid w:val="00687918"/>
    <w:rsid w:val="007B74C4"/>
    <w:rsid w:val="00883084"/>
    <w:rsid w:val="009B63D5"/>
    <w:rsid w:val="00A05658"/>
    <w:rsid w:val="00A65009"/>
    <w:rsid w:val="00AC3206"/>
    <w:rsid w:val="00C00B2A"/>
    <w:rsid w:val="00F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9F446-DA30-4424-9D17-DC6C9584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center">
    <w:name w:val="rtecenter"/>
    <w:basedOn w:val="Normal"/>
    <w:rsid w:val="009B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9B6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21431795</dc:creator>
  <cp:keywords/>
  <dc:description/>
  <cp:lastModifiedBy>21431795</cp:lastModifiedBy>
  <cp:revision>2</cp:revision>
  <dcterms:created xsi:type="dcterms:W3CDTF">2019-09-10T12:12:00Z</dcterms:created>
  <dcterms:modified xsi:type="dcterms:W3CDTF">2019-09-10T12:12:00Z</dcterms:modified>
</cp:coreProperties>
</file>